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D1" w:rsidRDefault="00A717AD">
      <w:r>
        <w:t xml:space="preserve">Dobrý den pane </w:t>
      </w:r>
      <w:r>
        <w:t>………….</w:t>
      </w:r>
      <w:bookmarkStart w:id="0" w:name="_GoBack"/>
      <w:bookmarkEnd w:id="0"/>
      <w:r>
        <w:t xml:space="preserve">, </w:t>
      </w:r>
      <w:r>
        <w:br/>
        <w:t xml:space="preserve">posílám Vám kontakt na pana Ing. Antonína </w:t>
      </w:r>
      <w:proofErr w:type="spellStart"/>
      <w:r>
        <w:t>Kupsu</w:t>
      </w:r>
      <w:proofErr w:type="spellEnd"/>
      <w:r>
        <w:t xml:space="preserve">. </w:t>
      </w:r>
      <w:r>
        <w:br/>
      </w:r>
      <w:r>
        <w:br/>
      </w:r>
      <w:proofErr w:type="spellStart"/>
      <w:r>
        <w:t>Briklis</w:t>
      </w:r>
      <w:proofErr w:type="spellEnd"/>
      <w:r>
        <w:t xml:space="preserve">, spol. s r.o. </w:t>
      </w:r>
      <w:r>
        <w:br/>
        <w:t xml:space="preserve">CZ-391 75 MALŠICE 335 </w:t>
      </w:r>
      <w:r>
        <w:br/>
        <w:t xml:space="preserve">tel.: +420 381 278 050 </w:t>
      </w:r>
      <w:r>
        <w:br/>
        <w:t xml:space="preserve">mob.: +420 725 575 247 </w:t>
      </w:r>
      <w:r>
        <w:br/>
        <w:t xml:space="preserve">fax.: +420 381 278 325 </w:t>
      </w:r>
      <w:r>
        <w:br/>
        <w:t xml:space="preserve">email: </w:t>
      </w:r>
      <w:hyperlink r:id="rId4" w:history="1">
        <w:r>
          <w:rPr>
            <w:rStyle w:val="Hypertextovodkaz"/>
          </w:rPr>
          <w:t>antonin.kupsa@briklis.cz</w:t>
        </w:r>
      </w:hyperlink>
      <w:r>
        <w:t xml:space="preserve"> </w:t>
      </w:r>
      <w:r>
        <w:br/>
        <w:t xml:space="preserve">web: </w:t>
      </w:r>
      <w:hyperlink r:id="rId5" w:history="1">
        <w:r>
          <w:rPr>
            <w:rStyle w:val="Hypertextovodkaz"/>
          </w:rPr>
          <w:t>http://www.briklis.cz</w:t>
        </w:r>
      </w:hyperlink>
      <w:r>
        <w:t xml:space="preserve"> </w:t>
      </w:r>
      <w:r>
        <w:br/>
      </w:r>
      <w:r>
        <w:br/>
        <w:t xml:space="preserve">Pan </w:t>
      </w:r>
      <w:proofErr w:type="spellStart"/>
      <w:r>
        <w:t>Kupsa</w:t>
      </w:r>
      <w:proofErr w:type="spellEnd"/>
      <w:r>
        <w:t xml:space="preserve"> nabízí lis CC20V, který je rozměrově a výkonem vhodný. Nabízel i s násypkou - </w:t>
      </w:r>
      <w:proofErr w:type="gramStart"/>
      <w:r>
        <w:t>t.j.</w:t>
      </w:r>
      <w:proofErr w:type="gramEnd"/>
      <w:r>
        <w:t xml:space="preserve"> s propojovacím dílem mezi lisem a odlučovačem. Propojovací díl byl dimenzovaný na odlučovač o váza 900 kg a byla v něm navržena inspekční dvířka o velikosti 600 x 600 mm. Propojovací díl je třeba upřesnit podle konkrétního separátoru. </w:t>
      </w:r>
      <w:r>
        <w:br/>
      </w:r>
      <w:r>
        <w:br/>
        <w:t xml:space="preserve"> S pozdravem </w:t>
      </w:r>
      <w:r>
        <w:br/>
      </w:r>
      <w:r>
        <w:br/>
        <w:t xml:space="preserve"> Miroslav Kurz </w:t>
      </w:r>
      <w:r>
        <w:br/>
        <w:t>tel.: 731 142 107</w:t>
      </w:r>
    </w:p>
    <w:sectPr w:rsidR="005A3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1D"/>
    <w:rsid w:val="005A3ED1"/>
    <w:rsid w:val="00A717AD"/>
    <w:rsid w:val="00AC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60EB8-1E35-483C-9C77-069B2628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71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iklis.cz" TargetMode="External"/><Relationship Id="rId4" Type="http://schemas.openxmlformats.org/officeDocument/2006/relationships/hyperlink" Target="mailto:antonin.kupsa@brikli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615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</dc:creator>
  <cp:keywords/>
  <dc:description/>
  <cp:lastModifiedBy>Kurz</cp:lastModifiedBy>
  <cp:revision>2</cp:revision>
  <dcterms:created xsi:type="dcterms:W3CDTF">2014-12-15T11:03:00Z</dcterms:created>
  <dcterms:modified xsi:type="dcterms:W3CDTF">2014-12-15T11:03:00Z</dcterms:modified>
</cp:coreProperties>
</file>